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78F4" w:rsidRDefault="005B7337">
      <w:pPr>
        <w:spacing w:line="240" w:lineRule="auto"/>
      </w:pPr>
      <w:r>
        <w:rPr>
          <w:rFonts w:ascii="Calibri" w:eastAsia="Calibri" w:hAnsi="Calibri" w:cs="Calibri"/>
          <w:b/>
          <w:color w:val="FF0000"/>
          <w:sz w:val="32"/>
        </w:rPr>
        <w:t>Dotazník pro místní organizace</w:t>
      </w:r>
    </w:p>
    <w:tbl>
      <w:tblPr>
        <w:tblStyle w:val="a"/>
        <w:tblW w:w="92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90"/>
        <w:gridCol w:w="2904"/>
        <w:gridCol w:w="2734"/>
        <w:gridCol w:w="1093"/>
        <w:gridCol w:w="992"/>
        <w:gridCol w:w="675"/>
      </w:tblGrid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Otázka č.</w:t>
            </w: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Název-popis</w:t>
            </w: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odpověď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EA78F4" w:rsidRDefault="00EA78F4">
            <w:pPr>
              <w:spacing w:line="240" w:lineRule="auto"/>
            </w:pP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Počet členů</w:t>
            </w: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199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  <w:p w:rsidR="00EA78F4" w:rsidRDefault="00EA78F4">
            <w:pPr>
              <w:spacing w:line="240" w:lineRule="auto"/>
            </w:pP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Do 18 let</w:t>
            </w: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EA78F4" w:rsidRDefault="00EA78F4">
            <w:pPr>
              <w:spacing w:line="240" w:lineRule="auto"/>
            </w:pP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Vývoj počtu členů-roste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Vývoj počtu členů-stabilní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Vývoj počtu členů-klesá</w:t>
            </w: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EA78F4" w:rsidRDefault="00EA78F4">
            <w:pPr>
              <w:spacing w:line="240" w:lineRule="auto"/>
            </w:pP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Začleněno do soutěží nebo jiných st.</w:t>
            </w:r>
            <w:r w:rsidR="00C959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organizací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Dobrovolná činnost</w:t>
            </w: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EA78F4" w:rsidRDefault="00EA78F4">
            <w:pPr>
              <w:spacing w:line="240" w:lineRule="auto"/>
            </w:pP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EA78F4" w:rsidRDefault="00EA78F4">
            <w:pPr>
              <w:spacing w:line="240" w:lineRule="auto"/>
            </w:pP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Podmínky v</w:t>
            </w:r>
            <w:r w:rsidR="00C959C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obci</w:t>
            </w:r>
            <w:r w:rsidR="00C959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959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dobré                                            nadstandartní</w:t>
            </w: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  <w:p w:rsidR="00EA78F4" w:rsidRDefault="00EA78F4">
            <w:pPr>
              <w:spacing w:line="240" w:lineRule="auto"/>
            </w:pP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Spolupráce s</w:t>
            </w:r>
            <w:r w:rsidR="00C959C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obcí</w:t>
            </w:r>
            <w:r w:rsidR="00C959C7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</w:rPr>
              <w:t>obré</w:t>
            </w: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  <w:p w:rsidR="00EA78F4" w:rsidRDefault="00EA78F4">
            <w:pPr>
              <w:spacing w:line="240" w:lineRule="auto"/>
            </w:pP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 čekáte za podporu od obce</w:t>
            </w: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Finanční, zázemí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 nejvíce postrádáte</w:t>
            </w:r>
          </w:p>
          <w:p w:rsidR="00EA78F4" w:rsidRDefault="00EA78F4">
            <w:pPr>
              <w:spacing w:line="240" w:lineRule="auto"/>
            </w:pP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Oddíl mládeže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Lepší komunikaci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nevyjádřili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Jaké investiční akce by obec měla pro fungování oddílu provést</w:t>
            </w: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Vylepšit areál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SDH-zásahové vozidlo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Střecha nad kabinami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Nevyjádřili požadavek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 můžete nabídnout obci</w:t>
            </w: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Kulturní akce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Pomoc na akcích obce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  <w:tr w:rsidR="00EA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90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Jaké akce chystáte-2014</w:t>
            </w:r>
          </w:p>
        </w:tc>
        <w:tc>
          <w:tcPr>
            <w:tcW w:w="2734" w:type="dxa"/>
            <w:tcMar>
              <w:left w:w="108" w:type="dxa"/>
              <w:right w:w="108" w:type="dxa"/>
            </w:tcMar>
          </w:tcPr>
          <w:p w:rsidR="00EA78F4" w:rsidRDefault="005B73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Počet 16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  <w:tc>
          <w:tcPr>
            <w:tcW w:w="675" w:type="dxa"/>
            <w:tcMar>
              <w:left w:w="108" w:type="dxa"/>
              <w:right w:w="108" w:type="dxa"/>
            </w:tcMar>
          </w:tcPr>
          <w:p w:rsidR="00EA78F4" w:rsidRDefault="00EA78F4">
            <w:pPr>
              <w:spacing w:line="240" w:lineRule="auto"/>
            </w:pPr>
          </w:p>
        </w:tc>
      </w:tr>
    </w:tbl>
    <w:p w:rsidR="00C959C7" w:rsidRDefault="005B7337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Počet organizací</w:t>
      </w:r>
      <w:r w:rsidR="00C959C7">
        <w:rPr>
          <w:rFonts w:ascii="Times New Roman" w:eastAsia="Times New Roman" w:hAnsi="Times New Roman" w:cs="Times New Roman"/>
          <w:color w:val="FF0000"/>
          <w:sz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které vrátily dotazník</w:t>
      </w:r>
      <w:r w:rsidR="00C959C7">
        <w:rPr>
          <w:rFonts w:ascii="Times New Roman" w:eastAsia="Times New Roman" w:hAnsi="Times New Roman" w:cs="Times New Roman"/>
          <w:color w:val="FF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FF0000"/>
          <w:sz w:val="24"/>
        </w:rPr>
        <w:t>4</w:t>
      </w:r>
    </w:p>
    <w:p w:rsidR="00EA78F4" w:rsidRDefault="00C959C7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Výčet akcí:</w:t>
      </w:r>
      <w:r w:rsidR="00C959C7">
        <w:rPr>
          <w:rFonts w:ascii="Times New Roman" w:eastAsia="Times New Roman" w:hAnsi="Times New Roman" w:cs="Times New Roman"/>
          <w:sz w:val="24"/>
        </w:rPr>
        <w:t xml:space="preserve"> hasičský </w:t>
      </w:r>
      <w:r>
        <w:rPr>
          <w:rFonts w:ascii="Times New Roman" w:eastAsia="Times New Roman" w:hAnsi="Times New Roman" w:cs="Times New Roman"/>
          <w:sz w:val="24"/>
        </w:rPr>
        <w:t>ples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sportovní ples</w:t>
      </w:r>
      <w:r w:rsidR="00C959C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8.3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čarodějnice</w:t>
      </w:r>
      <w:r w:rsidR="00C959C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C959C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30.4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>okresní soutěž-lední hokej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>soutěž fotbal jaro/podzim</w:t>
      </w:r>
    </w:p>
    <w:p w:rsidR="00EA78F4" w:rsidRDefault="005B7337">
      <w:pPr>
        <w:spacing w:line="240" w:lineRule="auto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  velikonoční dílna-17.4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burza-26.4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výlet děti-17.5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vítání léta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tábor-14-1</w:t>
      </w:r>
      <w:r>
        <w:rPr>
          <w:rFonts w:ascii="Times New Roman" w:eastAsia="Times New Roman" w:hAnsi="Times New Roman" w:cs="Times New Roman"/>
          <w:sz w:val="24"/>
        </w:rPr>
        <w:t>8.7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hokejbalový turnaj</w:t>
      </w:r>
    </w:p>
    <w:p w:rsidR="00EA78F4" w:rsidRDefault="005B7337" w:rsidP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C959C7">
        <w:rPr>
          <w:rFonts w:ascii="Times New Roman" w:eastAsia="Times New Roman" w:hAnsi="Times New Roman" w:cs="Times New Roman"/>
          <w:sz w:val="24"/>
        </w:rPr>
        <w:t>Myštú</w:t>
      </w:r>
      <w:r>
        <w:rPr>
          <w:rFonts w:ascii="Times New Roman" w:eastAsia="Times New Roman" w:hAnsi="Times New Roman" w:cs="Times New Roman"/>
          <w:sz w:val="24"/>
        </w:rPr>
        <w:t>ra</w:t>
      </w:r>
      <w:bookmarkStart w:id="1" w:name="_GoBack"/>
      <w:bookmarkEnd w:id="1"/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obec v klidu-červenec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C959C7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emoriál Zdeňka Musila-SDH-září</w:t>
      </w:r>
    </w:p>
    <w:p w:rsidR="00EA78F4" w:rsidRDefault="005B733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školení zásahové jednotky-SDH</w:t>
      </w:r>
    </w:p>
    <w:sectPr w:rsidR="00EA78F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EA78F4"/>
    <w:rsid w:val="005B7337"/>
    <w:rsid w:val="00C959C7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4014B-ABAE-4B19-8499-8678C768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místní organizace-vyhodnocení (x).docx</dc:title>
  <cp:lastModifiedBy>STAROSTA DLN</cp:lastModifiedBy>
  <cp:revision>3</cp:revision>
  <dcterms:created xsi:type="dcterms:W3CDTF">2014-06-11T15:37:00Z</dcterms:created>
  <dcterms:modified xsi:type="dcterms:W3CDTF">2014-06-11T15:41:00Z</dcterms:modified>
</cp:coreProperties>
</file>