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60285" w14:textId="49830F7A" w:rsidR="00EB5991" w:rsidRPr="008651C2" w:rsidRDefault="003369B0" w:rsidP="003369B0">
      <w:pPr>
        <w:jc w:val="center"/>
        <w:rPr>
          <w:rFonts w:eastAsia="Arial Unicode MS"/>
        </w:rPr>
      </w:pPr>
      <w:r w:rsidRPr="003369B0">
        <w:rPr>
          <w:rFonts w:ascii="Segoe UI" w:eastAsia="Arial Unicode MS" w:hAnsi="Segoe UI" w:cs="Segoe UI"/>
          <w:b/>
          <w:sz w:val="32"/>
          <w:szCs w:val="32"/>
        </w:rPr>
        <w:t>SEZNAM PODDODAVATELŮ</w:t>
      </w:r>
    </w:p>
    <w:p w14:paraId="159765B8" w14:textId="77777777" w:rsidR="00EB5991" w:rsidRPr="00A333D0" w:rsidRDefault="00EB5991" w:rsidP="00EB5991">
      <w:pPr>
        <w:jc w:val="center"/>
        <w:rPr>
          <w:rFonts w:ascii="Segoe UI" w:hAnsi="Segoe UI" w:cs="Segoe UI"/>
          <w:b/>
          <w:bCs/>
          <w:color w:val="17365D" w:themeColor="text2" w:themeShade="BF"/>
          <w:sz w:val="28"/>
          <w:szCs w:val="28"/>
        </w:rPr>
      </w:pPr>
    </w:p>
    <w:p w14:paraId="6C260448" w14:textId="59DE0C18" w:rsidR="00282E62" w:rsidRPr="00A333D0" w:rsidRDefault="00A333D0" w:rsidP="00EB5991">
      <w:pPr>
        <w:jc w:val="center"/>
        <w:rPr>
          <w:rFonts w:ascii="Segoe UI" w:eastAsia="Arial Unicode MS" w:hAnsi="Segoe UI" w:cs="Segoe UI"/>
          <w:b/>
          <w:color w:val="17365D" w:themeColor="text2" w:themeShade="BF"/>
          <w:sz w:val="28"/>
          <w:szCs w:val="28"/>
        </w:rPr>
      </w:pPr>
      <w:r w:rsidRPr="00A333D0">
        <w:rPr>
          <w:rFonts w:ascii="Segoe UI" w:eastAsia="Arial Unicode MS" w:hAnsi="Segoe UI" w:cs="Segoe UI"/>
          <w:b/>
          <w:color w:val="17365D" w:themeColor="text2" w:themeShade="BF"/>
          <w:sz w:val="28"/>
          <w:szCs w:val="28"/>
        </w:rPr>
        <w:t>VEŘEJNÁ ZAKÁZKA MALÉHO ROZSAHU:</w:t>
      </w:r>
    </w:p>
    <w:p w14:paraId="097F2017" w14:textId="09C86F05" w:rsidR="00825D1A" w:rsidRDefault="000152AD" w:rsidP="00B11154">
      <w:pPr>
        <w:spacing w:before="120" w:after="120"/>
        <w:jc w:val="center"/>
        <w:rPr>
          <w:rFonts w:ascii="Segoe UI" w:eastAsia="Calibri" w:hAnsi="Segoe UI" w:cs="Segoe UI"/>
          <w:b/>
          <w:caps/>
          <w:noProof/>
          <w:color w:val="1F497D"/>
          <w:sz w:val="28"/>
          <w:szCs w:val="28"/>
        </w:rPr>
      </w:pPr>
      <w:r w:rsidRPr="008651C2">
        <w:rPr>
          <w:rFonts w:ascii="Segoe UI" w:eastAsia="Calibri" w:hAnsi="Segoe UI" w:cs="Segoe UI"/>
          <w:b/>
          <w:caps/>
          <w:noProof/>
          <w:color w:val="1F497D"/>
          <w:sz w:val="28"/>
          <w:szCs w:val="28"/>
        </w:rPr>
        <w:t>„</w:t>
      </w:r>
      <w:r w:rsidR="00515020">
        <w:rPr>
          <w:rFonts w:ascii="Segoe UI" w:eastAsia="Calibri" w:hAnsi="Segoe UI" w:cs="Segoe UI"/>
          <w:b/>
          <w:noProof/>
          <w:color w:val="1F497D"/>
          <w:sz w:val="28"/>
          <w:szCs w:val="28"/>
        </w:rPr>
        <w:t>Most DLH - 01M  a oprava místní komunikace ul. Hlavní, Dlouhoňovice</w:t>
      </w:r>
      <w:r w:rsidR="00D538B8">
        <w:rPr>
          <w:rFonts w:ascii="Segoe UI" w:eastAsia="Calibri" w:hAnsi="Segoe UI" w:cs="Segoe UI"/>
          <w:b/>
          <w:noProof/>
          <w:color w:val="1F497D"/>
          <w:sz w:val="28"/>
          <w:szCs w:val="28"/>
        </w:rPr>
        <w:t>“</w:t>
      </w:r>
    </w:p>
    <w:p w14:paraId="6CFED56A" w14:textId="2DB82C36" w:rsidR="00282E62" w:rsidRPr="00A333D0" w:rsidRDefault="00A333D0" w:rsidP="00095C0D">
      <w:pPr>
        <w:tabs>
          <w:tab w:val="left" w:pos="644"/>
        </w:tabs>
        <w:spacing w:after="360" w:line="276" w:lineRule="auto"/>
        <w:jc w:val="center"/>
        <w:rPr>
          <w:rFonts w:ascii="Segoe UI" w:hAnsi="Segoe UI" w:cs="Segoe UI"/>
          <w:b/>
          <w:noProof/>
          <w:color w:val="1F497D"/>
          <w:sz w:val="32"/>
          <w:szCs w:val="32"/>
        </w:rPr>
      </w:pPr>
      <w:r w:rsidRPr="007B02E9">
        <w:rPr>
          <w:rFonts w:ascii="Segoe UI" w:hAnsi="Segoe UI" w:cs="Segoe UI"/>
          <w:i/>
          <w:noProof/>
          <w:color w:val="000000" w:themeColor="text1"/>
          <w:sz w:val="20"/>
          <w:szCs w:val="20"/>
        </w:rPr>
        <w:t xml:space="preserve">Veřejná zakázka malého rozsahu na </w:t>
      </w:r>
      <w:r w:rsidR="00515020">
        <w:rPr>
          <w:rFonts w:ascii="Segoe UI" w:hAnsi="Segoe UI" w:cs="Segoe UI"/>
          <w:b/>
          <w:i/>
          <w:noProof/>
          <w:color w:val="000000" w:themeColor="text1"/>
          <w:sz w:val="20"/>
          <w:szCs w:val="20"/>
        </w:rPr>
        <w:t>stavební práce</w:t>
      </w:r>
      <w:r w:rsidRPr="007B02E9">
        <w:rPr>
          <w:rFonts w:ascii="Segoe UI" w:hAnsi="Segoe UI" w:cs="Segoe UI"/>
          <w:i/>
          <w:noProof/>
          <w:color w:val="000000" w:themeColor="text1"/>
          <w:sz w:val="20"/>
          <w:szCs w:val="20"/>
        </w:rPr>
        <w:t xml:space="preserve"> </w:t>
      </w:r>
      <w:r w:rsidR="003369B0">
        <w:rPr>
          <w:rFonts w:ascii="Segoe UI" w:hAnsi="Segoe UI" w:cs="Segoe UI"/>
          <w:i/>
          <w:noProof/>
          <w:color w:val="000000" w:themeColor="text1"/>
          <w:sz w:val="20"/>
          <w:szCs w:val="20"/>
        </w:rPr>
        <w:t xml:space="preserve">administrovaná </w:t>
      </w:r>
      <w:r w:rsidR="00FA671E">
        <w:rPr>
          <w:rFonts w:ascii="Segoe UI" w:hAnsi="Segoe UI" w:cs="Segoe UI"/>
          <w:i/>
          <w:noProof/>
          <w:color w:val="000000" w:themeColor="text1"/>
          <w:sz w:val="20"/>
          <w:szCs w:val="20"/>
        </w:rPr>
        <w:t>mimo režim zákona č. </w:t>
      </w:r>
      <w:r w:rsidR="00FA671E" w:rsidRPr="00FA671E">
        <w:rPr>
          <w:rFonts w:ascii="Segoe UI" w:hAnsi="Segoe UI" w:cs="Segoe UI"/>
          <w:i/>
          <w:noProof/>
          <w:color w:val="000000" w:themeColor="text1"/>
          <w:sz w:val="20"/>
          <w:szCs w:val="20"/>
        </w:rPr>
        <w:t>134/2016 Sb., o zadávání veřejných zakázek, ve znění pozdějších předpisů (dále jen „zákon“).</w:t>
      </w:r>
    </w:p>
    <w:p w14:paraId="4D7A24F3" w14:textId="77777777" w:rsidR="00825D1A" w:rsidRPr="008651C2" w:rsidRDefault="00282E62" w:rsidP="00825D1A">
      <w:pPr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8651C2">
        <w:rPr>
          <w:rFonts w:ascii="Segoe UI" w:hAnsi="Segoe UI" w:cs="Segoe UI"/>
          <w:b/>
          <w:sz w:val="22"/>
          <w:szCs w:val="22"/>
          <w:u w:val="single"/>
        </w:rPr>
        <w:t>Určení částí veřejné zakázky, které účastník hodlá plnit prostře</w:t>
      </w:r>
      <w:r w:rsidR="000D5AB2" w:rsidRPr="008651C2">
        <w:rPr>
          <w:rFonts w:ascii="Segoe UI" w:hAnsi="Segoe UI" w:cs="Segoe UI"/>
          <w:b/>
          <w:sz w:val="22"/>
          <w:szCs w:val="22"/>
          <w:u w:val="single"/>
        </w:rPr>
        <w:t>d</w:t>
      </w:r>
      <w:r w:rsidRPr="008651C2">
        <w:rPr>
          <w:rFonts w:ascii="Segoe UI" w:hAnsi="Segoe UI" w:cs="Segoe UI"/>
          <w:b/>
          <w:sz w:val="22"/>
          <w:szCs w:val="22"/>
          <w:u w:val="single"/>
        </w:rPr>
        <w:t>nictvím poddodavatelů:</w:t>
      </w:r>
    </w:p>
    <w:p w14:paraId="61E85F9C" w14:textId="77777777" w:rsidR="00825D1A" w:rsidRPr="008651C2" w:rsidRDefault="00825D1A" w:rsidP="00825D1A">
      <w:pPr>
        <w:jc w:val="both"/>
        <w:rPr>
          <w:rFonts w:ascii="Segoe UI" w:hAnsi="Segoe UI" w:cs="Segoe UI"/>
          <w:sz w:val="22"/>
          <w:szCs w:val="22"/>
        </w:rPr>
      </w:pPr>
    </w:p>
    <w:p w14:paraId="2AA8BBA4" w14:textId="77777777" w:rsidR="00825D1A" w:rsidRPr="008651C2" w:rsidRDefault="00825D1A" w:rsidP="00825D1A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 xml:space="preserve">V souladu s požadavkem zadavatele tímto níže určujeme části veřejné zakázky, které hodláme plnit </w:t>
      </w:r>
      <w:r w:rsidR="00282E62" w:rsidRPr="008651C2">
        <w:rPr>
          <w:rFonts w:ascii="Segoe UI" w:hAnsi="Segoe UI" w:cs="Segoe UI"/>
          <w:sz w:val="22"/>
          <w:szCs w:val="22"/>
        </w:rPr>
        <w:t xml:space="preserve">prostřednictvím poddodavatelů a/nebo </w:t>
      </w:r>
      <w:r w:rsidRPr="008651C2">
        <w:rPr>
          <w:rFonts w:ascii="Segoe UI" w:hAnsi="Segoe UI" w:cs="Segoe UI"/>
          <w:sz w:val="22"/>
          <w:szCs w:val="22"/>
        </w:rPr>
        <w:t xml:space="preserve">předkládáme seznam konkrétních poddodavatelů, kteří nám jsou v době podání nabídky známi. </w:t>
      </w:r>
    </w:p>
    <w:p w14:paraId="26333F7F" w14:textId="77777777" w:rsidR="00825D1A" w:rsidRPr="008651C2" w:rsidRDefault="00825D1A" w:rsidP="0056250B">
      <w:pPr>
        <w:rPr>
          <w:rFonts w:ascii="Segoe UI" w:hAnsi="Segoe UI" w:cs="Segoe UI"/>
          <w:b/>
          <w:sz w:val="22"/>
          <w:szCs w:val="22"/>
        </w:rPr>
      </w:pPr>
    </w:p>
    <w:p w14:paraId="1717B877" w14:textId="77777777" w:rsidR="0056250B" w:rsidRPr="008651C2" w:rsidRDefault="0056250B" w:rsidP="0056250B">
      <w:pPr>
        <w:rPr>
          <w:rFonts w:ascii="Segoe UI" w:hAnsi="Segoe UI" w:cs="Segoe UI"/>
          <w:b/>
          <w:sz w:val="22"/>
          <w:szCs w:val="22"/>
        </w:rPr>
      </w:pPr>
      <w:r w:rsidRPr="008651C2">
        <w:rPr>
          <w:rFonts w:ascii="Segoe UI" w:hAnsi="Segoe UI" w:cs="Segoe UI"/>
          <w:b/>
          <w:sz w:val="22"/>
          <w:szCs w:val="22"/>
        </w:rPr>
        <w:t>Určení částí veřejné zakázky, které hodláme plnit prostřednictvím poddodavatelů:</w:t>
      </w:r>
    </w:p>
    <w:p w14:paraId="040C7218" w14:textId="77777777" w:rsidR="0056250B" w:rsidRPr="008651C2" w:rsidRDefault="0056250B" w:rsidP="0056250B">
      <w:pPr>
        <w:rPr>
          <w:rFonts w:ascii="Segoe UI" w:hAnsi="Segoe UI" w:cs="Segoe UI"/>
          <w:sz w:val="22"/>
          <w:szCs w:val="22"/>
        </w:rPr>
      </w:pPr>
    </w:p>
    <w:p w14:paraId="6C81B36B" w14:textId="77777777" w:rsidR="0056250B" w:rsidRPr="008651C2" w:rsidRDefault="0056250B" w:rsidP="0056250B">
      <w:pPr>
        <w:numPr>
          <w:ilvl w:val="0"/>
          <w:numId w:val="1"/>
        </w:numPr>
        <w:rPr>
          <w:rFonts w:ascii="Segoe UI" w:hAnsi="Segoe UI" w:cs="Segoe UI"/>
          <w:i/>
          <w:color w:val="FF0000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  <w:highlight w:val="yellow"/>
        </w:rPr>
        <w:t>………….</w:t>
      </w:r>
      <w:r w:rsidR="00282E62" w:rsidRPr="008651C2">
        <w:rPr>
          <w:rFonts w:ascii="Segoe UI" w:hAnsi="Segoe UI" w:cs="Segoe UI"/>
          <w:sz w:val="22"/>
          <w:szCs w:val="22"/>
        </w:rPr>
        <w:t xml:space="preserve"> </w:t>
      </w:r>
      <w:r w:rsidR="00282E62" w:rsidRPr="008651C2">
        <w:rPr>
          <w:rFonts w:ascii="Segoe UI" w:hAnsi="Segoe UI" w:cs="Segoe UI"/>
          <w:i/>
          <w:color w:val="FF0000"/>
          <w:sz w:val="22"/>
          <w:szCs w:val="22"/>
          <w:lang w:val="en-US"/>
        </w:rPr>
        <w:t>[vymezení činnosti – opakovat dle potřeby]</w:t>
      </w:r>
    </w:p>
    <w:p w14:paraId="46CD129F" w14:textId="77777777" w:rsidR="0056250B" w:rsidRPr="008651C2" w:rsidRDefault="0056250B" w:rsidP="0056250B">
      <w:pPr>
        <w:rPr>
          <w:rFonts w:ascii="Segoe UI" w:hAnsi="Segoe UI" w:cs="Segoe UI"/>
          <w:sz w:val="22"/>
          <w:szCs w:val="22"/>
        </w:rPr>
      </w:pPr>
    </w:p>
    <w:p w14:paraId="44503641" w14:textId="77777777" w:rsidR="0056250B" w:rsidRPr="008651C2" w:rsidRDefault="00282E62" w:rsidP="0056250B">
      <w:pPr>
        <w:rPr>
          <w:rFonts w:ascii="Segoe UI" w:hAnsi="Segoe UI" w:cs="Segoe UI"/>
          <w:b/>
          <w:sz w:val="22"/>
          <w:szCs w:val="22"/>
        </w:rPr>
      </w:pPr>
      <w:r w:rsidRPr="008651C2">
        <w:rPr>
          <w:rFonts w:ascii="Segoe UI" w:hAnsi="Segoe UI" w:cs="Segoe UI"/>
          <w:b/>
          <w:sz w:val="22"/>
          <w:szCs w:val="22"/>
        </w:rPr>
        <w:t>Seznam poddodavatelů, kteří jsou nám v době podání nabídky známi.</w:t>
      </w:r>
    </w:p>
    <w:p w14:paraId="543E22F2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</w:p>
    <w:p w14:paraId="6ECF74C1" w14:textId="77777777" w:rsidR="00282E62" w:rsidRPr="008651C2" w:rsidRDefault="00030863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Obchodní firma/</w:t>
      </w:r>
      <w:r w:rsidR="00282E62" w:rsidRPr="008651C2">
        <w:rPr>
          <w:rFonts w:ascii="Segoe UI" w:hAnsi="Segoe UI" w:cs="Segoe UI"/>
          <w:sz w:val="22"/>
          <w:szCs w:val="22"/>
        </w:rPr>
        <w:t>Název:</w:t>
      </w:r>
      <w:r w:rsidR="00282E62" w:rsidRPr="008651C2">
        <w:rPr>
          <w:rFonts w:ascii="Segoe UI" w:hAnsi="Segoe UI" w:cs="Segoe UI"/>
          <w:sz w:val="22"/>
          <w:szCs w:val="22"/>
        </w:rPr>
        <w:tab/>
      </w:r>
      <w:r w:rsidR="00282E62"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27BEFDF6" w14:textId="77777777" w:rsidR="00282E62" w:rsidRPr="008651C2" w:rsidRDefault="00DA40D4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Sídlo/místo podni</w:t>
      </w:r>
      <w:r w:rsidR="00282E62" w:rsidRPr="008651C2">
        <w:rPr>
          <w:rFonts w:ascii="Segoe UI" w:hAnsi="Segoe UI" w:cs="Segoe UI"/>
          <w:sz w:val="22"/>
          <w:szCs w:val="22"/>
        </w:rPr>
        <w:t>kání:</w:t>
      </w:r>
      <w:r w:rsidR="00282E62" w:rsidRPr="008651C2">
        <w:rPr>
          <w:rFonts w:ascii="Segoe UI" w:hAnsi="Segoe UI" w:cs="Segoe UI"/>
          <w:sz w:val="22"/>
          <w:szCs w:val="22"/>
        </w:rPr>
        <w:tab/>
      </w:r>
      <w:r w:rsidR="00282E62"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52184EE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IČ/DIČ:</w:t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1F59200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Osoba oprávněná za poddodavatele jednat:</w:t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4EEE749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Kontaktní osoba:</w:t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C2BBAD3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Tel.</w:t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64AB32A7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>E-mail:</w:t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16C31034" w14:textId="77777777" w:rsidR="00282E62" w:rsidRPr="008651C2" w:rsidRDefault="00282E62" w:rsidP="00282E62">
      <w:pPr>
        <w:jc w:val="both"/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 xml:space="preserve">Popis části, kterou bude poddodavatel plnit: </w:t>
      </w:r>
      <w:r w:rsidRPr="008651C2">
        <w:rPr>
          <w:rFonts w:ascii="Segoe UI" w:hAnsi="Segoe UI" w:cs="Segoe UI"/>
          <w:sz w:val="22"/>
          <w:szCs w:val="22"/>
        </w:rPr>
        <w:tab/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………………………………….</w:t>
      </w:r>
    </w:p>
    <w:p w14:paraId="54516512" w14:textId="77777777" w:rsidR="0056250B" w:rsidRPr="008651C2" w:rsidRDefault="0056250B" w:rsidP="0056250B">
      <w:pPr>
        <w:rPr>
          <w:rFonts w:ascii="Segoe UI" w:hAnsi="Segoe UI" w:cs="Segoe UI"/>
          <w:sz w:val="22"/>
          <w:szCs w:val="22"/>
        </w:rPr>
      </w:pPr>
    </w:p>
    <w:p w14:paraId="519F36A2" w14:textId="77777777" w:rsidR="00282E62" w:rsidRPr="008651C2" w:rsidRDefault="00282E62" w:rsidP="00282E62">
      <w:pPr>
        <w:jc w:val="both"/>
        <w:rPr>
          <w:rFonts w:ascii="Segoe UI" w:hAnsi="Segoe UI" w:cs="Segoe UI"/>
          <w:i/>
          <w:color w:val="FF0000"/>
          <w:sz w:val="22"/>
          <w:szCs w:val="22"/>
        </w:rPr>
      </w:pPr>
      <w:r w:rsidRPr="008651C2">
        <w:rPr>
          <w:rFonts w:ascii="Segoe UI" w:hAnsi="Segoe UI" w:cs="Segoe UI"/>
          <w:i/>
          <w:color w:val="FF0000"/>
          <w:sz w:val="22"/>
          <w:szCs w:val="22"/>
        </w:rPr>
        <w:t>[výše uvedený oddíl opakujte dle potřeby]</w:t>
      </w:r>
    </w:p>
    <w:p w14:paraId="63FFCF8C" w14:textId="77777777" w:rsidR="00282E62" w:rsidRPr="008651C2" w:rsidRDefault="00282E62" w:rsidP="0056250B">
      <w:pPr>
        <w:rPr>
          <w:rFonts w:ascii="Segoe UI" w:hAnsi="Segoe UI" w:cs="Segoe UI"/>
          <w:sz w:val="22"/>
          <w:szCs w:val="22"/>
        </w:rPr>
      </w:pPr>
    </w:p>
    <w:p w14:paraId="67CA20DF" w14:textId="77777777" w:rsidR="00282E62" w:rsidRPr="008651C2" w:rsidRDefault="00282E62" w:rsidP="0056250B">
      <w:pPr>
        <w:rPr>
          <w:rFonts w:ascii="Segoe UI" w:hAnsi="Segoe UI" w:cs="Segoe UI"/>
          <w:sz w:val="22"/>
          <w:szCs w:val="22"/>
        </w:rPr>
      </w:pPr>
    </w:p>
    <w:p w14:paraId="505C043F" w14:textId="7B0D1CF6" w:rsidR="0056250B" w:rsidRPr="008651C2" w:rsidRDefault="0056250B" w:rsidP="0056250B">
      <w:pPr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 xml:space="preserve">V </w:t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…………….</w:t>
      </w:r>
      <w:r w:rsidRPr="008651C2">
        <w:rPr>
          <w:rFonts w:ascii="Segoe UI" w:hAnsi="Segoe UI" w:cs="Segoe UI"/>
          <w:sz w:val="22"/>
          <w:szCs w:val="22"/>
        </w:rPr>
        <w:t xml:space="preserve"> dne </w:t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………….</w:t>
      </w:r>
      <w:r w:rsidR="000F5544">
        <w:rPr>
          <w:rFonts w:ascii="Segoe UI" w:hAnsi="Segoe UI" w:cs="Segoe UI"/>
          <w:sz w:val="22"/>
          <w:szCs w:val="22"/>
        </w:rPr>
        <w:t>202</w:t>
      </w:r>
      <w:r w:rsidR="00B14B23">
        <w:rPr>
          <w:rFonts w:ascii="Segoe UI" w:hAnsi="Segoe UI" w:cs="Segoe UI"/>
          <w:sz w:val="22"/>
          <w:szCs w:val="22"/>
        </w:rPr>
        <w:t>1</w:t>
      </w:r>
    </w:p>
    <w:p w14:paraId="751BBAAD" w14:textId="77777777" w:rsidR="0056250B" w:rsidRPr="008651C2" w:rsidRDefault="0056250B" w:rsidP="0056250B">
      <w:pPr>
        <w:rPr>
          <w:rFonts w:ascii="Segoe UI" w:hAnsi="Segoe UI" w:cs="Segoe UI"/>
          <w:sz w:val="22"/>
          <w:szCs w:val="22"/>
        </w:rPr>
      </w:pPr>
    </w:p>
    <w:p w14:paraId="43D57E3A" w14:textId="77777777" w:rsidR="0056250B" w:rsidRPr="008651C2" w:rsidRDefault="0056250B" w:rsidP="0056250B">
      <w:pPr>
        <w:rPr>
          <w:rFonts w:ascii="Segoe UI" w:hAnsi="Segoe UI" w:cs="Segoe UI"/>
          <w:sz w:val="22"/>
          <w:szCs w:val="22"/>
        </w:rPr>
      </w:pPr>
    </w:p>
    <w:p w14:paraId="705848D1" w14:textId="77777777" w:rsidR="0056250B" w:rsidRPr="008651C2" w:rsidRDefault="0056250B">
      <w:pPr>
        <w:rPr>
          <w:rFonts w:ascii="Segoe UI" w:hAnsi="Segoe UI" w:cs="Segoe UI"/>
          <w:sz w:val="22"/>
          <w:szCs w:val="22"/>
        </w:rPr>
      </w:pPr>
      <w:r w:rsidRPr="008651C2">
        <w:rPr>
          <w:rFonts w:ascii="Segoe UI" w:hAnsi="Segoe UI" w:cs="Segoe UI"/>
          <w:sz w:val="22"/>
          <w:szCs w:val="22"/>
        </w:rPr>
        <w:t xml:space="preserve">Podpis osoby oprávněné za účastníka jednat: </w:t>
      </w:r>
      <w:r w:rsidRPr="008651C2">
        <w:rPr>
          <w:rFonts w:ascii="Segoe UI" w:hAnsi="Segoe UI" w:cs="Segoe UI"/>
          <w:sz w:val="22"/>
          <w:szCs w:val="22"/>
          <w:highlight w:val="yellow"/>
        </w:rPr>
        <w:t>………………………..</w:t>
      </w:r>
    </w:p>
    <w:sectPr w:rsidR="0056250B" w:rsidRPr="008651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43FF8" w14:textId="77777777" w:rsidR="00E24700" w:rsidRDefault="00E24700">
      <w:r>
        <w:separator/>
      </w:r>
    </w:p>
  </w:endnote>
  <w:endnote w:type="continuationSeparator" w:id="0">
    <w:p w14:paraId="242FF461" w14:textId="77777777" w:rsidR="00E24700" w:rsidRDefault="00E2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1844A" w14:textId="77777777" w:rsidR="00E24700" w:rsidRDefault="00E24700">
      <w:r>
        <w:separator/>
      </w:r>
    </w:p>
  </w:footnote>
  <w:footnote w:type="continuationSeparator" w:id="0">
    <w:p w14:paraId="0991D914" w14:textId="77777777" w:rsidR="00E24700" w:rsidRDefault="00E2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A607" w14:textId="5B9D53B3" w:rsidR="006529CE" w:rsidRPr="003369B0" w:rsidRDefault="006529CE" w:rsidP="002B6661">
    <w:pPr>
      <w:pStyle w:val="Zhlav"/>
      <w:jc w:val="right"/>
      <w:rPr>
        <w:rFonts w:ascii="Segoe UI" w:hAnsi="Segoe UI" w:cs="Segoe UI"/>
        <w:b/>
        <w:sz w:val="20"/>
        <w:szCs w:val="20"/>
      </w:rPr>
    </w:pPr>
    <w:r w:rsidRPr="003369B0">
      <w:rPr>
        <w:rFonts w:ascii="Segoe UI" w:hAnsi="Segoe UI" w:cs="Segoe UI"/>
        <w:b/>
        <w:sz w:val="20"/>
        <w:szCs w:val="20"/>
      </w:rPr>
      <w:t xml:space="preserve">Příloha č. </w:t>
    </w:r>
    <w:r w:rsidR="008651C2" w:rsidRPr="003369B0">
      <w:rPr>
        <w:rFonts w:ascii="Segoe UI" w:hAnsi="Segoe UI" w:cs="Segoe UI"/>
        <w:b/>
        <w:sz w:val="20"/>
        <w:szCs w:val="20"/>
      </w:rPr>
      <w:t>3</w:t>
    </w:r>
    <w:r w:rsidR="00A90707">
      <w:rPr>
        <w:rFonts w:ascii="Segoe UI" w:hAnsi="Segoe UI" w:cs="Segoe UI"/>
        <w:b/>
        <w:sz w:val="20"/>
        <w:szCs w:val="20"/>
      </w:rPr>
      <w:t xml:space="preserve"> Výzvy </w:t>
    </w:r>
    <w:r w:rsidR="00DF3849">
      <w:rPr>
        <w:rFonts w:ascii="Segoe UI" w:hAnsi="Segoe UI" w:cs="Segoe UI"/>
        <w:b/>
        <w:sz w:val="20"/>
        <w:szCs w:val="20"/>
      </w:rPr>
      <w:t>vč.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E27"/>
    <w:multiLevelType w:val="hybridMultilevel"/>
    <w:tmpl w:val="41F82D7E"/>
    <w:lvl w:ilvl="0" w:tplc="8AE63C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344"/>
    <w:rsid w:val="00003A9D"/>
    <w:rsid w:val="00004667"/>
    <w:rsid w:val="000152AD"/>
    <w:rsid w:val="00030863"/>
    <w:rsid w:val="00060CE7"/>
    <w:rsid w:val="00090D9A"/>
    <w:rsid w:val="00095C0D"/>
    <w:rsid w:val="000D5AB2"/>
    <w:rsid w:val="000E05D4"/>
    <w:rsid w:val="000F5544"/>
    <w:rsid w:val="00113AAE"/>
    <w:rsid w:val="00115440"/>
    <w:rsid w:val="0013202F"/>
    <w:rsid w:val="00133A37"/>
    <w:rsid w:val="0014279F"/>
    <w:rsid w:val="00156E79"/>
    <w:rsid w:val="00182190"/>
    <w:rsid w:val="001B33EA"/>
    <w:rsid w:val="001D6361"/>
    <w:rsid w:val="0020233D"/>
    <w:rsid w:val="00204A02"/>
    <w:rsid w:val="00205480"/>
    <w:rsid w:val="002217BE"/>
    <w:rsid w:val="002258D5"/>
    <w:rsid w:val="002817DB"/>
    <w:rsid w:val="0028180D"/>
    <w:rsid w:val="00282E62"/>
    <w:rsid w:val="00294C4D"/>
    <w:rsid w:val="002A6180"/>
    <w:rsid w:val="002A712A"/>
    <w:rsid w:val="002B2344"/>
    <w:rsid w:val="002B6661"/>
    <w:rsid w:val="002D3D34"/>
    <w:rsid w:val="002D5B22"/>
    <w:rsid w:val="002E7B15"/>
    <w:rsid w:val="002F3C3F"/>
    <w:rsid w:val="003369B0"/>
    <w:rsid w:val="00347D50"/>
    <w:rsid w:val="00356620"/>
    <w:rsid w:val="003620C8"/>
    <w:rsid w:val="003902F5"/>
    <w:rsid w:val="003A3F22"/>
    <w:rsid w:val="003C6E54"/>
    <w:rsid w:val="003D3A2E"/>
    <w:rsid w:val="00400299"/>
    <w:rsid w:val="0040282F"/>
    <w:rsid w:val="00403DA3"/>
    <w:rsid w:val="004118E9"/>
    <w:rsid w:val="00417C0F"/>
    <w:rsid w:val="00441A42"/>
    <w:rsid w:val="004516AC"/>
    <w:rsid w:val="004571D5"/>
    <w:rsid w:val="00483B61"/>
    <w:rsid w:val="00487B82"/>
    <w:rsid w:val="004A68E9"/>
    <w:rsid w:val="004F1968"/>
    <w:rsid w:val="004F1A61"/>
    <w:rsid w:val="004F608E"/>
    <w:rsid w:val="00515020"/>
    <w:rsid w:val="00543DC2"/>
    <w:rsid w:val="00547EFA"/>
    <w:rsid w:val="0056250B"/>
    <w:rsid w:val="005939E4"/>
    <w:rsid w:val="00596A80"/>
    <w:rsid w:val="005B23E4"/>
    <w:rsid w:val="005C1D7B"/>
    <w:rsid w:val="005D53B0"/>
    <w:rsid w:val="005F33D7"/>
    <w:rsid w:val="005F4C03"/>
    <w:rsid w:val="005F50B3"/>
    <w:rsid w:val="005F7635"/>
    <w:rsid w:val="00602BD5"/>
    <w:rsid w:val="00620050"/>
    <w:rsid w:val="0062012C"/>
    <w:rsid w:val="0062431E"/>
    <w:rsid w:val="006529CE"/>
    <w:rsid w:val="006727CF"/>
    <w:rsid w:val="00687F29"/>
    <w:rsid w:val="006A3215"/>
    <w:rsid w:val="006D2882"/>
    <w:rsid w:val="006F49FE"/>
    <w:rsid w:val="007060D4"/>
    <w:rsid w:val="00706A5C"/>
    <w:rsid w:val="00774055"/>
    <w:rsid w:val="0079346D"/>
    <w:rsid w:val="007A40AF"/>
    <w:rsid w:val="007C68E5"/>
    <w:rsid w:val="007E361D"/>
    <w:rsid w:val="00825D1A"/>
    <w:rsid w:val="00836BBF"/>
    <w:rsid w:val="0085682F"/>
    <w:rsid w:val="008651C2"/>
    <w:rsid w:val="008A380E"/>
    <w:rsid w:val="008D5570"/>
    <w:rsid w:val="008F7ACA"/>
    <w:rsid w:val="00904973"/>
    <w:rsid w:val="00916BF2"/>
    <w:rsid w:val="00917DED"/>
    <w:rsid w:val="009248BF"/>
    <w:rsid w:val="009368BF"/>
    <w:rsid w:val="0094231D"/>
    <w:rsid w:val="00961180"/>
    <w:rsid w:val="00991643"/>
    <w:rsid w:val="00994659"/>
    <w:rsid w:val="009F6694"/>
    <w:rsid w:val="00A056AC"/>
    <w:rsid w:val="00A14DE2"/>
    <w:rsid w:val="00A14E1F"/>
    <w:rsid w:val="00A16A06"/>
    <w:rsid w:val="00A333D0"/>
    <w:rsid w:val="00A3726E"/>
    <w:rsid w:val="00A41110"/>
    <w:rsid w:val="00A75500"/>
    <w:rsid w:val="00A84C54"/>
    <w:rsid w:val="00A90707"/>
    <w:rsid w:val="00A97BA0"/>
    <w:rsid w:val="00AA0A5F"/>
    <w:rsid w:val="00AB5D2E"/>
    <w:rsid w:val="00AC11B8"/>
    <w:rsid w:val="00AF573C"/>
    <w:rsid w:val="00B032B7"/>
    <w:rsid w:val="00B11154"/>
    <w:rsid w:val="00B14B23"/>
    <w:rsid w:val="00B3492D"/>
    <w:rsid w:val="00B50363"/>
    <w:rsid w:val="00B76E5C"/>
    <w:rsid w:val="00BA3490"/>
    <w:rsid w:val="00BD1522"/>
    <w:rsid w:val="00BD4236"/>
    <w:rsid w:val="00BE373B"/>
    <w:rsid w:val="00BE4515"/>
    <w:rsid w:val="00BE4EA6"/>
    <w:rsid w:val="00C07672"/>
    <w:rsid w:val="00C16810"/>
    <w:rsid w:val="00C230C2"/>
    <w:rsid w:val="00C35C8F"/>
    <w:rsid w:val="00C56F0B"/>
    <w:rsid w:val="00C717C1"/>
    <w:rsid w:val="00C77B41"/>
    <w:rsid w:val="00C85D40"/>
    <w:rsid w:val="00C96520"/>
    <w:rsid w:val="00D30C8B"/>
    <w:rsid w:val="00D31AB2"/>
    <w:rsid w:val="00D538B8"/>
    <w:rsid w:val="00D639B2"/>
    <w:rsid w:val="00D81CA1"/>
    <w:rsid w:val="00D96806"/>
    <w:rsid w:val="00D97A7A"/>
    <w:rsid w:val="00D97DFE"/>
    <w:rsid w:val="00DA40D4"/>
    <w:rsid w:val="00DB63DE"/>
    <w:rsid w:val="00DC35CB"/>
    <w:rsid w:val="00DE09FF"/>
    <w:rsid w:val="00DE37BE"/>
    <w:rsid w:val="00DF3849"/>
    <w:rsid w:val="00DF3CA8"/>
    <w:rsid w:val="00DF774B"/>
    <w:rsid w:val="00E04278"/>
    <w:rsid w:val="00E12CB8"/>
    <w:rsid w:val="00E22125"/>
    <w:rsid w:val="00E24700"/>
    <w:rsid w:val="00E32226"/>
    <w:rsid w:val="00E355EE"/>
    <w:rsid w:val="00E502F5"/>
    <w:rsid w:val="00E60BE4"/>
    <w:rsid w:val="00E72E74"/>
    <w:rsid w:val="00E95F56"/>
    <w:rsid w:val="00EB5991"/>
    <w:rsid w:val="00ED2CB2"/>
    <w:rsid w:val="00ED70FF"/>
    <w:rsid w:val="00F02312"/>
    <w:rsid w:val="00F0293B"/>
    <w:rsid w:val="00F34A0B"/>
    <w:rsid w:val="00F42E8F"/>
    <w:rsid w:val="00F6121B"/>
    <w:rsid w:val="00FA671E"/>
    <w:rsid w:val="00FB249C"/>
    <w:rsid w:val="00FD345D"/>
    <w:rsid w:val="00FE0551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D5BF6"/>
  <w15:docId w15:val="{F9D46984-5137-4E5D-BF64-5CA5CDFB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234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6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B6661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3D3A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3A2E"/>
    <w:rPr>
      <w:sz w:val="20"/>
      <w:szCs w:val="20"/>
    </w:rPr>
  </w:style>
  <w:style w:type="character" w:customStyle="1" w:styleId="TextkomenteChar">
    <w:name w:val="Text komentáře Char"/>
    <w:link w:val="Textkomente"/>
    <w:rsid w:val="003D3A2E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3D3A2E"/>
    <w:rPr>
      <w:b/>
      <w:bCs/>
    </w:rPr>
  </w:style>
  <w:style w:type="character" w:customStyle="1" w:styleId="PedmtkomenteChar">
    <w:name w:val="Předmět komentáře Char"/>
    <w:link w:val="Pedmtkomente"/>
    <w:rsid w:val="003D3A2E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rsid w:val="003D3A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D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 v souladu s § 51 odst</vt:lpstr>
    </vt:vector>
  </TitlesOfParts>
  <Company>DABONA s.r.o.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 v souladu s § 51 odst</dc:title>
  <dc:creator>Dabona s.r.o.</dc:creator>
  <cp:lastModifiedBy>Petr Nun</cp:lastModifiedBy>
  <cp:revision>2</cp:revision>
  <cp:lastPrinted>2020-12-07T07:45:00Z</cp:lastPrinted>
  <dcterms:created xsi:type="dcterms:W3CDTF">2021-03-19T10:20:00Z</dcterms:created>
  <dcterms:modified xsi:type="dcterms:W3CDTF">2021-03-19T10:20:00Z</dcterms:modified>
</cp:coreProperties>
</file>