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50D21" w14:textId="77777777" w:rsidR="00AD7C69" w:rsidRPr="0085210A" w:rsidRDefault="0085210A" w:rsidP="0085210A">
      <w:pPr>
        <w:spacing w:after="120"/>
        <w:jc w:val="center"/>
        <w:rPr>
          <w:rFonts w:ascii="Segoe UI" w:eastAsia="Arial Unicode MS" w:hAnsi="Segoe UI" w:cs="Segoe UI"/>
          <w:b/>
          <w:sz w:val="28"/>
          <w:szCs w:val="28"/>
        </w:rPr>
      </w:pPr>
      <w:r w:rsidRPr="0085210A">
        <w:rPr>
          <w:rFonts w:ascii="Segoe UI" w:eastAsia="Arial Unicode MS" w:hAnsi="Segoe UI" w:cs="Segoe UI"/>
          <w:b/>
          <w:sz w:val="28"/>
          <w:szCs w:val="28"/>
        </w:rPr>
        <w:t xml:space="preserve">ČESTNÉ PROHLÁŠENÍ O SPLNĚNÍ </w:t>
      </w:r>
      <w:r w:rsidR="00867D9D">
        <w:rPr>
          <w:rFonts w:ascii="Segoe UI" w:eastAsia="Arial Unicode MS" w:hAnsi="Segoe UI" w:cs="Segoe UI"/>
          <w:b/>
          <w:caps/>
          <w:sz w:val="28"/>
          <w:szCs w:val="28"/>
        </w:rPr>
        <w:t>základní způsobilosti</w:t>
      </w:r>
    </w:p>
    <w:p w14:paraId="50E5A904" w14:textId="77777777" w:rsidR="005470FA" w:rsidRPr="00E62F52" w:rsidRDefault="00A6296F" w:rsidP="005470FA">
      <w:pPr>
        <w:spacing w:after="240"/>
        <w:jc w:val="center"/>
        <w:rPr>
          <w:rFonts w:ascii="Segoe UI" w:eastAsia="Arial Unicode MS" w:hAnsi="Segoe UI" w:cs="Segoe UI"/>
          <w:sz w:val="22"/>
          <w:szCs w:val="22"/>
        </w:rPr>
      </w:pPr>
      <w:r>
        <w:rPr>
          <w:rFonts w:ascii="Segoe UI" w:eastAsia="Arial Unicode MS" w:hAnsi="Segoe UI" w:cs="Segoe UI"/>
          <w:sz w:val="22"/>
          <w:szCs w:val="22"/>
        </w:rPr>
        <w:t>v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eřejná zakázka na stavební práce zadaná </w:t>
      </w:r>
      <w:r w:rsidR="006B727F">
        <w:rPr>
          <w:rFonts w:ascii="Segoe UI" w:eastAsia="Arial Unicode MS" w:hAnsi="Segoe UI" w:cs="Segoe UI"/>
          <w:sz w:val="22"/>
          <w:szCs w:val="22"/>
        </w:rPr>
        <w:t>jako zakázka malého rozsahu dle ustanovení §§ 27 a 31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 zákona č. 134/2016 Sb., o zadávání veřejných zakázek, ve znění pozdějších předpisů (dále jen „zákon“), s názvem</w:t>
      </w:r>
    </w:p>
    <w:p w14:paraId="1591EC3A" w14:textId="77777777" w:rsidR="00DD1E97" w:rsidRPr="001B5F1E" w:rsidRDefault="00DD1E97" w:rsidP="00C05041">
      <w:pPr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  <w:color w:val="1F497D"/>
          <w:sz w:val="28"/>
          <w:szCs w:val="28"/>
        </w:rPr>
      </w:pPr>
      <w:r w:rsidRPr="001B5F1E">
        <w:rPr>
          <w:rFonts w:ascii="Segoe UI" w:hAnsi="Segoe UI" w:cs="Segoe UI"/>
          <w:b/>
          <w:caps/>
          <w:noProof/>
          <w:color w:val="1F497D"/>
          <w:sz w:val="28"/>
          <w:szCs w:val="28"/>
        </w:rPr>
        <w:t>VEŘEJNÁ ZAKÁZKA MALÉHO ROZSAHU:</w:t>
      </w:r>
    </w:p>
    <w:p w14:paraId="1A202485" w14:textId="77777777" w:rsidR="002D0D55" w:rsidRPr="000E5931" w:rsidRDefault="005470FA" w:rsidP="00C05041">
      <w:pPr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  <w:color w:val="1F497D"/>
          <w:sz w:val="32"/>
          <w:szCs w:val="32"/>
        </w:rPr>
      </w:pPr>
      <w:r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 xml:space="preserve"> </w:t>
      </w:r>
      <w:r w:rsidR="00C05041"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>„</w:t>
      </w:r>
      <w:r w:rsidR="006B727F">
        <w:rPr>
          <w:rFonts w:ascii="Segoe UI" w:hAnsi="Segoe UI" w:cs="Segoe UI"/>
          <w:b/>
          <w:noProof/>
          <w:color w:val="1F497D"/>
          <w:sz w:val="32"/>
          <w:szCs w:val="32"/>
        </w:rPr>
        <w:t>Most DLH-01M a oprava místní komunikace ul. Hlavní, Dlouhoňovice</w:t>
      </w:r>
      <w:r w:rsidR="00C05041" w:rsidRPr="000E5931">
        <w:rPr>
          <w:rFonts w:ascii="Segoe UI" w:hAnsi="Segoe UI" w:cs="Segoe UI"/>
          <w:b/>
          <w:noProof/>
          <w:color w:val="1F497D"/>
          <w:sz w:val="32"/>
          <w:szCs w:val="32"/>
        </w:rPr>
        <w:t>“</w:t>
      </w:r>
    </w:p>
    <w:p w14:paraId="5E25C5AD" w14:textId="77777777" w:rsidR="002D0D55" w:rsidRPr="000E5931" w:rsidRDefault="002D0D55" w:rsidP="00E10B5E">
      <w:pPr>
        <w:spacing w:line="240" w:lineRule="exact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6A1D6300" w14:textId="77777777" w:rsidR="002D0D55" w:rsidRPr="000E5931" w:rsidRDefault="002D0D55" w:rsidP="00867D9D">
      <w:pPr>
        <w:numPr>
          <w:ilvl w:val="0"/>
          <w:numId w:val="5"/>
        </w:numPr>
        <w:spacing w:line="240" w:lineRule="exact"/>
        <w:ind w:left="709" w:hanging="720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Prohlašuji místopřísežně, že jako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účastník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předmětné zakázky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splňuji </w:t>
      </w:r>
      <w:r w:rsidRPr="000E5931">
        <w:rPr>
          <w:rFonts w:ascii="Segoe UI" w:eastAsia="Arial Unicode MS" w:hAnsi="Segoe UI" w:cs="Segoe UI"/>
          <w:b/>
          <w:bCs/>
          <w:sz w:val="20"/>
          <w:szCs w:val="20"/>
        </w:rPr>
        <w:t>základní způsobilost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D27006">
        <w:rPr>
          <w:rFonts w:ascii="Segoe UI" w:eastAsia="Arial Unicode MS" w:hAnsi="Segoe UI" w:cs="Segoe UI"/>
          <w:bCs/>
          <w:sz w:val="20"/>
          <w:szCs w:val="20"/>
        </w:rPr>
        <w:t xml:space="preserve">podpůrně 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ve smyslu §</w:t>
      </w:r>
      <w:r w:rsidR="00BE0DB5" w:rsidRPr="000E5931">
        <w:rPr>
          <w:rFonts w:ascii="Segoe UI" w:eastAsia="Arial Unicode MS" w:hAnsi="Segoe UI" w:cs="Segoe UI"/>
          <w:bCs/>
          <w:sz w:val="20"/>
          <w:szCs w:val="20"/>
        </w:rPr>
        <w:t> 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74 odst. 1 zákona</w:t>
      </w:r>
      <w:r w:rsidR="00716487" w:rsidRPr="000E5931">
        <w:rPr>
          <w:rFonts w:ascii="Segoe UI" w:eastAsia="Arial Unicode MS" w:hAnsi="Segoe UI" w:cs="Segoe UI"/>
          <w:bCs/>
          <w:sz w:val="20"/>
          <w:szCs w:val="20"/>
        </w:rPr>
        <w:t xml:space="preserve"> č. 134/2016 Sb., o zadávání veřejných zakázek, ve znění pozdějších předpisů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(dále jen „zákon“)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, neboť jsem účastníkem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 který splňuje požadavky stanovené v</w:t>
      </w:r>
      <w:r w:rsidR="000E5931" w:rsidRPr="000E5931">
        <w:rPr>
          <w:rFonts w:ascii="Segoe UI" w:eastAsia="Arial Unicode MS" w:hAnsi="Segoe UI" w:cs="Segoe UI"/>
          <w:bCs/>
          <w:sz w:val="20"/>
          <w:szCs w:val="20"/>
        </w:rPr>
        <w:t>e výzvě k podání nabídek vč. zadávací dokumentace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a pokynů pro zpracování nabídek</w:t>
      </w:r>
      <w:r w:rsidR="00E11A6D" w:rsidRPr="000E5931">
        <w:rPr>
          <w:rFonts w:ascii="Segoe UI" w:eastAsia="Arial Unicode MS" w:hAnsi="Segoe UI" w:cs="Segoe UI"/>
          <w:bCs/>
          <w:sz w:val="20"/>
          <w:szCs w:val="20"/>
        </w:rPr>
        <w:t>.</w:t>
      </w:r>
    </w:p>
    <w:p w14:paraId="046BD916" w14:textId="77777777" w:rsidR="00E11A6D" w:rsidRPr="001B5F1E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  <w:u w:val="single"/>
        </w:rPr>
      </w:pPr>
    </w:p>
    <w:p w14:paraId="3873CB8D" w14:textId="77777777" w:rsidR="00E11A6D" w:rsidRPr="001B5F1E" w:rsidRDefault="00E11A6D" w:rsidP="00536137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  <w:u w:val="single"/>
        </w:rPr>
      </w:pPr>
      <w:r w:rsidRPr="001B5F1E">
        <w:rPr>
          <w:rFonts w:ascii="Segoe UI" w:eastAsia="Arial Unicode MS" w:hAnsi="Segoe UI" w:cs="Segoe UI"/>
          <w:bCs/>
          <w:sz w:val="20"/>
          <w:szCs w:val="20"/>
          <w:u w:val="single"/>
        </w:rPr>
        <w:t>Jsem dodavatel, který:</w:t>
      </w:r>
    </w:p>
    <w:p w14:paraId="4D54C0A8" w14:textId="77777777" w:rsidR="00D27006" w:rsidRPr="000E5931" w:rsidRDefault="00D27006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476FBE1B" w14:textId="77777777"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a)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</w:t>
      </w:r>
      <w:r w:rsidR="00766158" w:rsidRPr="000E5931">
        <w:rPr>
          <w:rFonts w:ascii="Segoe UI" w:eastAsia="Arial Unicode MS" w:hAnsi="Segoe UI" w:cs="Segoe UI"/>
          <w:bCs/>
          <w:sz w:val="20"/>
          <w:szCs w:val="20"/>
        </w:rPr>
        <w:t>, ve znění pozdějších předpisů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nebo obdobný trestný čin podle právního řádu země sídla dodavatele; k zahlazeným odsouzením se nepřihlíží,</w:t>
      </w:r>
    </w:p>
    <w:p w14:paraId="24DCD9D1" w14:textId="77777777"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b)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v evidenci daní zachycen splatný daňový nedoplatek</w:t>
      </w:r>
      <w:r w:rsidR="0085210A">
        <w:rPr>
          <w:rFonts w:ascii="Segoe UI" w:eastAsia="Arial Unicode MS" w:hAnsi="Segoe UI" w:cs="Segoe UI"/>
          <w:bCs/>
          <w:sz w:val="20"/>
          <w:szCs w:val="20"/>
        </w:rPr>
        <w:t>, a to ani ve vztahu ke spotřební dani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</w:t>
      </w:r>
    </w:p>
    <w:p w14:paraId="479CEFC2" w14:textId="77777777"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c)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14:paraId="6AA6AE3B" w14:textId="77777777"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d)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1776F596" w14:textId="77777777" w:rsidR="002D0D55" w:rsidRPr="000E5931" w:rsidRDefault="00E11A6D" w:rsidP="00536137">
      <w:pPr>
        <w:spacing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e)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 xml:space="preserve">není v likvidaci, proti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bylo vydáno rozhodnutí o úpadku, vůči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49B84166" w14:textId="77777777" w:rsidR="00E11A6D" w:rsidRPr="000E5931" w:rsidRDefault="00E11A6D" w:rsidP="00E11A6D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3CB1D1F4" w14:textId="77777777" w:rsidR="004253B3" w:rsidRPr="000E5931" w:rsidRDefault="004253B3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0CD046B3" w14:textId="77777777" w:rsidR="004253B3" w:rsidRPr="000E5931" w:rsidRDefault="004253B3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/>
          <w:bCs/>
          <w:sz w:val="20"/>
          <w:szCs w:val="20"/>
        </w:rPr>
        <w:t>Uvádím, že veškeré doklady jsem schopen v originále nebo o</w:t>
      </w:r>
      <w:r w:rsidR="006B727F">
        <w:rPr>
          <w:rFonts w:ascii="Segoe UI" w:eastAsia="Arial Unicode MS" w:hAnsi="Segoe UI" w:cs="Segoe UI"/>
          <w:b/>
          <w:bCs/>
          <w:sz w:val="20"/>
          <w:szCs w:val="20"/>
        </w:rPr>
        <w:t>věřené kopii dokladů předložit, pokud je zadavatel bude vyžadovat.</w:t>
      </w:r>
    </w:p>
    <w:p w14:paraId="2D34F853" w14:textId="77777777" w:rsidR="002D0D55" w:rsidRPr="000E5931" w:rsidRDefault="002D0D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642763F0" w14:textId="77777777" w:rsidR="00DE7E55" w:rsidRPr="000E5931" w:rsidRDefault="00DE7E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sz w:val="18"/>
          <w:szCs w:val="18"/>
        </w:rPr>
      </w:pPr>
    </w:p>
    <w:p w14:paraId="5631DB95" w14:textId="77777777" w:rsidR="00E10B5E" w:rsidRPr="0046394A" w:rsidRDefault="00E10B5E" w:rsidP="004253B3">
      <w:pPr>
        <w:jc w:val="both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Toto prohlášení podepisuji jako </w:t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="00D27006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>(funkce, např.: jednatel společnosti</w:t>
      </w:r>
      <w:r w:rsidR="00DE7E55"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51C1C476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119ABAD6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77FE60A8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74CF00B8" w14:textId="77777777" w:rsidR="00E10B5E" w:rsidRPr="0046394A" w:rsidRDefault="00353CB0" w:rsidP="00CB48C5">
      <w:pPr>
        <w:outlineLvl w:val="0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>V ………………… dne ………</w:t>
      </w:r>
      <w:r w:rsidR="00501140">
        <w:rPr>
          <w:rFonts w:ascii="Segoe UI" w:eastAsia="Arial Unicode MS" w:hAnsi="Segoe UI" w:cs="Segoe UI"/>
          <w:sz w:val="20"/>
          <w:szCs w:val="20"/>
        </w:rPr>
        <w:t>………2021</w:t>
      </w:r>
    </w:p>
    <w:p w14:paraId="445B7E11" w14:textId="77777777" w:rsidR="00E10B5E" w:rsidRPr="0046394A" w:rsidRDefault="00D27006" w:rsidP="00BB01FC">
      <w:pPr>
        <w:ind w:left="3540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        </w:t>
      </w:r>
      <w:r w:rsidR="00E10B5E" w:rsidRPr="0046394A">
        <w:rPr>
          <w:rFonts w:ascii="Segoe UI" w:eastAsia="Arial Unicode MS" w:hAnsi="Segoe UI" w:cs="Segoe UI"/>
          <w:i/>
          <w:iCs/>
          <w:sz w:val="20"/>
          <w:szCs w:val="20"/>
        </w:rPr>
        <w:t>……………………………………………………….</w:t>
      </w:r>
    </w:p>
    <w:p w14:paraId="05002952" w14:textId="77777777" w:rsidR="00E10B5E" w:rsidRPr="0046394A" w:rsidRDefault="00353CB0" w:rsidP="00353CB0">
      <w:pPr>
        <w:jc w:val="center"/>
        <w:rPr>
          <w:rFonts w:ascii="Segoe UI" w:eastAsia="Arial Unicode MS" w:hAnsi="Segoe UI" w:cs="Segoe UI"/>
          <w:iCs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      </w:t>
      </w:r>
      <w:r w:rsidR="00E10B5E" w:rsidRPr="0046394A">
        <w:rPr>
          <w:rFonts w:ascii="Segoe UI" w:eastAsia="Arial Unicode MS" w:hAnsi="Segoe UI" w:cs="Segoe UI"/>
          <w:iCs/>
          <w:sz w:val="20"/>
          <w:szCs w:val="20"/>
        </w:rPr>
        <w:t>podpis</w:t>
      </w:r>
    </w:p>
    <w:p w14:paraId="723DEBC7" w14:textId="77777777" w:rsidR="00E10B5E" w:rsidRPr="0046394A" w:rsidRDefault="00353CB0" w:rsidP="00353CB0">
      <w:pPr>
        <w:jc w:val="center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</w:t>
      </w:r>
      <w:r w:rsidR="000E5931" w:rsidRPr="0046394A">
        <w:rPr>
          <w:rFonts w:ascii="Segoe UI" w:eastAsia="Arial Unicode MS" w:hAnsi="Segoe UI" w:cs="Segoe UI"/>
          <w:sz w:val="20"/>
          <w:szCs w:val="20"/>
        </w:rPr>
        <w:t xml:space="preserve">                      </w:t>
      </w:r>
      <w:r w:rsidRPr="0046394A">
        <w:rPr>
          <w:rFonts w:ascii="Segoe UI" w:eastAsia="Arial Unicode MS" w:hAnsi="Segoe UI" w:cs="Segoe UI"/>
          <w:sz w:val="20"/>
          <w:szCs w:val="20"/>
        </w:rPr>
        <w:t>(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>titul, jméno, příjmení</w:t>
      </w:r>
      <w:r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4C8B2BF3" w14:textId="77777777" w:rsidR="00A16A06" w:rsidRPr="0046394A" w:rsidRDefault="00A16A06" w:rsidP="00E10B5E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p w14:paraId="1221F075" w14:textId="77777777" w:rsidR="0046394A" w:rsidRPr="0046394A" w:rsidRDefault="0046394A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sectPr w:rsidR="0046394A" w:rsidRPr="0046394A" w:rsidSect="000E5931">
      <w:headerReference w:type="default" r:id="rId8"/>
      <w:footerReference w:type="default" r:id="rId9"/>
      <w:pgSz w:w="11906" w:h="16838"/>
      <w:pgMar w:top="1135" w:right="1417" w:bottom="3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8B59" w14:textId="77777777" w:rsidR="007E60CE" w:rsidRDefault="007E60CE">
      <w:r>
        <w:separator/>
      </w:r>
    </w:p>
  </w:endnote>
  <w:endnote w:type="continuationSeparator" w:id="0">
    <w:p w14:paraId="5018C8D0" w14:textId="77777777" w:rsidR="007E60CE" w:rsidRDefault="007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36B4E" w14:textId="77777777" w:rsidR="00356894" w:rsidRDefault="00356894">
    <w:pPr>
      <w:pStyle w:val="Zpat"/>
    </w:pPr>
  </w:p>
  <w:p w14:paraId="61888280" w14:textId="77777777" w:rsidR="00356894" w:rsidRDefault="00356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C38B5" w14:textId="77777777" w:rsidR="007E60CE" w:rsidRDefault="007E60CE">
      <w:r>
        <w:separator/>
      </w:r>
    </w:p>
  </w:footnote>
  <w:footnote w:type="continuationSeparator" w:id="0">
    <w:p w14:paraId="6989885D" w14:textId="77777777" w:rsidR="007E60CE" w:rsidRDefault="007E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7F6B0" w14:textId="77777777" w:rsidR="00CF30B9" w:rsidRPr="00536137" w:rsidRDefault="00CF30B9" w:rsidP="00361661">
    <w:pPr>
      <w:pStyle w:val="Zhlav"/>
      <w:jc w:val="right"/>
      <w:rPr>
        <w:rFonts w:ascii="Segoe UI" w:hAnsi="Segoe UI" w:cs="Segoe UI"/>
        <w:b/>
        <w:sz w:val="20"/>
        <w:szCs w:val="20"/>
      </w:rPr>
    </w:pPr>
    <w:r w:rsidRPr="00536137">
      <w:rPr>
        <w:rFonts w:ascii="Segoe UI" w:hAnsi="Segoe UI" w:cs="Segoe UI"/>
        <w:b/>
        <w:sz w:val="20"/>
        <w:szCs w:val="20"/>
      </w:rPr>
      <w:t xml:space="preserve">Příloha č. 2 </w:t>
    </w:r>
    <w:r w:rsidR="004D3A76" w:rsidRPr="00536137">
      <w:rPr>
        <w:rFonts w:ascii="Segoe UI" w:hAnsi="Segoe UI" w:cs="Segoe UI"/>
        <w:b/>
        <w:sz w:val="20"/>
        <w:szCs w:val="20"/>
      </w:rPr>
      <w:t>Výzvy vč.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7125"/>
    <w:multiLevelType w:val="hybridMultilevel"/>
    <w:tmpl w:val="5ACC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642"/>
    <w:multiLevelType w:val="hybridMultilevel"/>
    <w:tmpl w:val="3DC88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310"/>
    <w:multiLevelType w:val="hybridMultilevel"/>
    <w:tmpl w:val="53E4AB54"/>
    <w:lvl w:ilvl="0" w:tplc="9F3E765E">
      <w:start w:val="5"/>
      <w:numFmt w:val="bullet"/>
      <w:pStyle w:val="Textpsmene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3308"/>
    <w:multiLevelType w:val="hybridMultilevel"/>
    <w:tmpl w:val="C31C7F96"/>
    <w:lvl w:ilvl="0" w:tplc="7098FD7A">
      <w:numFmt w:val="bullet"/>
      <w:lvlText w:val="-"/>
      <w:lvlJc w:val="left"/>
      <w:pPr>
        <w:ind w:left="1069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FA620DC"/>
    <w:multiLevelType w:val="hybridMultilevel"/>
    <w:tmpl w:val="B6207D20"/>
    <w:lvl w:ilvl="0" w:tplc="5964B9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228"/>
    <w:rsid w:val="0001183A"/>
    <w:rsid w:val="0004128F"/>
    <w:rsid w:val="00045A91"/>
    <w:rsid w:val="00051AF2"/>
    <w:rsid w:val="00055A97"/>
    <w:rsid w:val="000561AE"/>
    <w:rsid w:val="00056A94"/>
    <w:rsid w:val="00065C81"/>
    <w:rsid w:val="00066BD0"/>
    <w:rsid w:val="000737CC"/>
    <w:rsid w:val="000E38CA"/>
    <w:rsid w:val="000E3E0E"/>
    <w:rsid w:val="000E5931"/>
    <w:rsid w:val="0011020D"/>
    <w:rsid w:val="001306A9"/>
    <w:rsid w:val="0015389A"/>
    <w:rsid w:val="00154ACC"/>
    <w:rsid w:val="001732DF"/>
    <w:rsid w:val="001B5F1E"/>
    <w:rsid w:val="001D4FC9"/>
    <w:rsid w:val="001F572F"/>
    <w:rsid w:val="00206923"/>
    <w:rsid w:val="0022402B"/>
    <w:rsid w:val="00240F60"/>
    <w:rsid w:val="00267A08"/>
    <w:rsid w:val="00294CBD"/>
    <w:rsid w:val="002C1C96"/>
    <w:rsid w:val="002C7E5C"/>
    <w:rsid w:val="002D0D55"/>
    <w:rsid w:val="002D3D34"/>
    <w:rsid w:val="002D3DDF"/>
    <w:rsid w:val="002E7315"/>
    <w:rsid w:val="002F37F6"/>
    <w:rsid w:val="002F4F43"/>
    <w:rsid w:val="00315B8D"/>
    <w:rsid w:val="00340835"/>
    <w:rsid w:val="00353CB0"/>
    <w:rsid w:val="00356894"/>
    <w:rsid w:val="00361661"/>
    <w:rsid w:val="00367E3F"/>
    <w:rsid w:val="00372A90"/>
    <w:rsid w:val="003823D3"/>
    <w:rsid w:val="003931FB"/>
    <w:rsid w:val="003A6F6F"/>
    <w:rsid w:val="003B45D6"/>
    <w:rsid w:val="003C318F"/>
    <w:rsid w:val="003D76E5"/>
    <w:rsid w:val="00400299"/>
    <w:rsid w:val="004253B3"/>
    <w:rsid w:val="004324BD"/>
    <w:rsid w:val="00442B6B"/>
    <w:rsid w:val="004571D5"/>
    <w:rsid w:val="00457F87"/>
    <w:rsid w:val="0046394A"/>
    <w:rsid w:val="0046496A"/>
    <w:rsid w:val="0047721E"/>
    <w:rsid w:val="00485AE1"/>
    <w:rsid w:val="00496187"/>
    <w:rsid w:val="004B2596"/>
    <w:rsid w:val="004B6133"/>
    <w:rsid w:val="004C25A9"/>
    <w:rsid w:val="004D3A76"/>
    <w:rsid w:val="004E17EE"/>
    <w:rsid w:val="004F0A35"/>
    <w:rsid w:val="00501140"/>
    <w:rsid w:val="00523D12"/>
    <w:rsid w:val="00536137"/>
    <w:rsid w:val="005470FA"/>
    <w:rsid w:val="00553EEE"/>
    <w:rsid w:val="0056384C"/>
    <w:rsid w:val="00585AC5"/>
    <w:rsid w:val="005C7547"/>
    <w:rsid w:val="005C7D38"/>
    <w:rsid w:val="005E6562"/>
    <w:rsid w:val="00615521"/>
    <w:rsid w:val="0063226D"/>
    <w:rsid w:val="00650228"/>
    <w:rsid w:val="0065545D"/>
    <w:rsid w:val="0069670D"/>
    <w:rsid w:val="006B727F"/>
    <w:rsid w:val="006C53A0"/>
    <w:rsid w:val="006E0503"/>
    <w:rsid w:val="006E2966"/>
    <w:rsid w:val="007006D3"/>
    <w:rsid w:val="00701458"/>
    <w:rsid w:val="00707CD1"/>
    <w:rsid w:val="00711C22"/>
    <w:rsid w:val="00716487"/>
    <w:rsid w:val="00766158"/>
    <w:rsid w:val="007A1A8E"/>
    <w:rsid w:val="007B0CF0"/>
    <w:rsid w:val="007B6E3E"/>
    <w:rsid w:val="007C38F5"/>
    <w:rsid w:val="007E5051"/>
    <w:rsid w:val="007E60CE"/>
    <w:rsid w:val="007F7D67"/>
    <w:rsid w:val="00802AD1"/>
    <w:rsid w:val="00812938"/>
    <w:rsid w:val="0082575A"/>
    <w:rsid w:val="008333C5"/>
    <w:rsid w:val="0085210A"/>
    <w:rsid w:val="00867D9D"/>
    <w:rsid w:val="00891819"/>
    <w:rsid w:val="008A380E"/>
    <w:rsid w:val="008C2859"/>
    <w:rsid w:val="008C38C6"/>
    <w:rsid w:val="008D7E2C"/>
    <w:rsid w:val="008F63D0"/>
    <w:rsid w:val="00911434"/>
    <w:rsid w:val="00912494"/>
    <w:rsid w:val="0092258C"/>
    <w:rsid w:val="00932B9B"/>
    <w:rsid w:val="009471A7"/>
    <w:rsid w:val="00976CC4"/>
    <w:rsid w:val="009A0C81"/>
    <w:rsid w:val="009D19CA"/>
    <w:rsid w:val="009D7BA8"/>
    <w:rsid w:val="009E0B72"/>
    <w:rsid w:val="009E5290"/>
    <w:rsid w:val="00A16A06"/>
    <w:rsid w:val="00A2730D"/>
    <w:rsid w:val="00A3728C"/>
    <w:rsid w:val="00A53875"/>
    <w:rsid w:val="00A6296F"/>
    <w:rsid w:val="00A66CCD"/>
    <w:rsid w:val="00A91767"/>
    <w:rsid w:val="00A97BA0"/>
    <w:rsid w:val="00AA0A5F"/>
    <w:rsid w:val="00AB6EE6"/>
    <w:rsid w:val="00AC4B53"/>
    <w:rsid w:val="00AD0B1F"/>
    <w:rsid w:val="00AD7C69"/>
    <w:rsid w:val="00AE6842"/>
    <w:rsid w:val="00AF5BEA"/>
    <w:rsid w:val="00B43E99"/>
    <w:rsid w:val="00B778CC"/>
    <w:rsid w:val="00B94D6C"/>
    <w:rsid w:val="00BA7231"/>
    <w:rsid w:val="00BB01FC"/>
    <w:rsid w:val="00BB082A"/>
    <w:rsid w:val="00BB1A5B"/>
    <w:rsid w:val="00BC0C27"/>
    <w:rsid w:val="00BE0DB5"/>
    <w:rsid w:val="00BE0FDF"/>
    <w:rsid w:val="00C05041"/>
    <w:rsid w:val="00C36874"/>
    <w:rsid w:val="00C4086C"/>
    <w:rsid w:val="00C4640F"/>
    <w:rsid w:val="00C55DAA"/>
    <w:rsid w:val="00C700D7"/>
    <w:rsid w:val="00C82E2D"/>
    <w:rsid w:val="00CB48C5"/>
    <w:rsid w:val="00CD3FD5"/>
    <w:rsid w:val="00CE64DF"/>
    <w:rsid w:val="00CF30B9"/>
    <w:rsid w:val="00D02AC7"/>
    <w:rsid w:val="00D0676A"/>
    <w:rsid w:val="00D137DF"/>
    <w:rsid w:val="00D257EA"/>
    <w:rsid w:val="00D27006"/>
    <w:rsid w:val="00D61303"/>
    <w:rsid w:val="00D638EA"/>
    <w:rsid w:val="00DB6FB9"/>
    <w:rsid w:val="00DB7ADA"/>
    <w:rsid w:val="00DD1E97"/>
    <w:rsid w:val="00DE041D"/>
    <w:rsid w:val="00DE7E55"/>
    <w:rsid w:val="00E10B5E"/>
    <w:rsid w:val="00E11A6D"/>
    <w:rsid w:val="00E11F2D"/>
    <w:rsid w:val="00E308EF"/>
    <w:rsid w:val="00E40EA3"/>
    <w:rsid w:val="00E61CF3"/>
    <w:rsid w:val="00E678ED"/>
    <w:rsid w:val="00EE6674"/>
    <w:rsid w:val="00F101FD"/>
    <w:rsid w:val="00F13016"/>
    <w:rsid w:val="00F150FD"/>
    <w:rsid w:val="00F53B27"/>
    <w:rsid w:val="00F53D90"/>
    <w:rsid w:val="00F63036"/>
    <w:rsid w:val="00F75703"/>
    <w:rsid w:val="00F92171"/>
    <w:rsid w:val="00FB5FBB"/>
    <w:rsid w:val="00FD70D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BF25C"/>
  <w15:docId w15:val="{9C57E0DD-0AB4-44A7-97F6-2EB440C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022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E2D"/>
    <w:pPr>
      <w:keepNext/>
      <w:outlineLvl w:val="0"/>
    </w:pPr>
    <w:rPr>
      <w:rFonts w:ascii="Courier New" w:hAnsi="Courier Ne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1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1661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rsid w:val="004324BD"/>
    <w:pPr>
      <w:numPr>
        <w:numId w:val="4"/>
      </w:numPr>
      <w:suppressAutoHyphens/>
      <w:ind w:firstLine="0"/>
      <w:jc w:val="both"/>
    </w:pPr>
    <w:rPr>
      <w:rFonts w:ascii="Times New Roman" w:hAnsi="Times New Roman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10B5E"/>
    <w:pPr>
      <w:ind w:left="708"/>
    </w:pPr>
  </w:style>
  <w:style w:type="character" w:customStyle="1" w:styleId="ZpatChar">
    <w:name w:val="Zápatí Char"/>
    <w:link w:val="Zpat"/>
    <w:uiPriority w:val="99"/>
    <w:rsid w:val="0035689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5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5689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2E2D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B895-119C-4079-86F6-820A105C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DABONA s.r.o.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Dabona s.r.o.</dc:creator>
  <cp:lastModifiedBy>Petr Nun</cp:lastModifiedBy>
  <cp:revision>2</cp:revision>
  <cp:lastPrinted>2011-02-17T11:43:00Z</cp:lastPrinted>
  <dcterms:created xsi:type="dcterms:W3CDTF">2021-03-19T10:20:00Z</dcterms:created>
  <dcterms:modified xsi:type="dcterms:W3CDTF">2021-03-19T10:20:00Z</dcterms:modified>
</cp:coreProperties>
</file>